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7313" w:rsidRDefault="0071282C">
      <w:pPr>
        <w:jc w:val="center"/>
      </w:pPr>
      <w:proofErr w:type="gramStart"/>
      <w:r>
        <w:rPr>
          <w:rFonts w:ascii="Comic Sans MS" w:eastAsia="Comic Sans MS" w:hAnsi="Comic Sans MS" w:cs="Comic Sans MS"/>
          <w:b/>
          <w:sz w:val="28"/>
          <w:szCs w:val="28"/>
          <w:u w:val="single"/>
        </w:rPr>
        <w:t>Your</w:t>
      </w:r>
      <w:proofErr w:type="gramEnd"/>
      <w:r>
        <w:rPr>
          <w:rFonts w:ascii="Comic Sans MS" w:eastAsia="Comic Sans MS" w:hAnsi="Comic Sans MS" w:cs="Comic Sans MS"/>
          <w:b/>
          <w:sz w:val="28"/>
          <w:szCs w:val="28"/>
          <w:u w:val="single"/>
        </w:rPr>
        <w:t xml:space="preserve"> Life on an INTEGER Timeline</w:t>
      </w:r>
    </w:p>
    <w:p w:rsidR="00FC7313" w:rsidRDefault="00FC7313">
      <w:bookmarkStart w:id="0" w:name="_gjdgxs" w:colFirst="0" w:colLast="0"/>
      <w:bookmarkEnd w:id="0"/>
    </w:p>
    <w:p w:rsidR="00FC7313" w:rsidRDefault="0071282C">
      <w:r>
        <w:rPr>
          <w:rFonts w:ascii="Comic Sans MS" w:eastAsia="Comic Sans MS" w:hAnsi="Comic Sans MS" w:cs="Comic Sans MS"/>
        </w:rPr>
        <w:t xml:space="preserve">Objective:   CCS 7.NS.1.b, 7.EE.3, 7.NS.1,  </w:t>
      </w:r>
    </w:p>
    <w:p w:rsidR="00FC7313" w:rsidRDefault="0071282C">
      <w:r>
        <w:rPr>
          <w:rFonts w:ascii="Comic Sans MS" w:eastAsia="Comic Sans MS" w:hAnsi="Comic Sans MS" w:cs="Comic Sans MS"/>
        </w:rPr>
        <w:t xml:space="preserve">                    Investigate positive and negative numbers</w:t>
      </w:r>
    </w:p>
    <w:p w:rsidR="00FC7313" w:rsidRDefault="0071282C">
      <w:r>
        <w:rPr>
          <w:rFonts w:ascii="Comic Sans MS" w:eastAsia="Comic Sans MS" w:hAnsi="Comic Sans MS" w:cs="Comic Sans MS"/>
        </w:rPr>
        <w:tab/>
      </w:r>
      <w:r>
        <w:rPr>
          <w:rFonts w:ascii="Comic Sans MS" w:eastAsia="Comic Sans MS" w:hAnsi="Comic Sans MS" w:cs="Comic Sans MS"/>
        </w:rPr>
        <w:tab/>
        <w:t>Graph points on a number line</w:t>
      </w:r>
    </w:p>
    <w:p w:rsidR="00FC7313" w:rsidRDefault="0071282C">
      <w:bookmarkStart w:id="1" w:name="_GoBack"/>
      <w:bookmarkEnd w:id="1"/>
      <w:r>
        <w:rPr>
          <w:rFonts w:ascii="Comic Sans MS" w:eastAsia="Comic Sans MS" w:hAnsi="Comic Sans MS" w:cs="Comic Sans MS"/>
        </w:rPr>
        <w:tab/>
      </w:r>
      <w:r>
        <w:rPr>
          <w:rFonts w:ascii="Comic Sans MS" w:eastAsia="Comic Sans MS" w:hAnsi="Comic Sans MS" w:cs="Comic Sans MS"/>
        </w:rPr>
        <w:tab/>
        <w:t>Use a number line to create a timeline</w:t>
      </w:r>
    </w:p>
    <w:p w:rsidR="00FC7313" w:rsidRDefault="0071282C">
      <w:r>
        <w:rPr>
          <w:rFonts w:ascii="Comic Sans MS" w:eastAsia="Comic Sans MS" w:hAnsi="Comic Sans MS" w:cs="Comic Sans MS"/>
        </w:rPr>
        <w:t>Materials needed:</w:t>
      </w:r>
    </w:p>
    <w:p w:rsidR="00FC7313" w:rsidRDefault="0071282C">
      <w:pPr>
        <w:numPr>
          <w:ilvl w:val="0"/>
          <w:numId w:val="2"/>
        </w:numPr>
        <w:ind w:hanging="360"/>
      </w:pPr>
      <w:r>
        <w:rPr>
          <w:rFonts w:ascii="Comic Sans MS" w:eastAsia="Comic Sans MS" w:hAnsi="Comic Sans MS" w:cs="Comic Sans MS"/>
        </w:rPr>
        <w:t>11x28 piece of poster board (which is ½ a board – the long way)</w:t>
      </w:r>
    </w:p>
    <w:p w:rsidR="00FC7313" w:rsidRDefault="0071282C">
      <w:pPr>
        <w:numPr>
          <w:ilvl w:val="0"/>
          <w:numId w:val="2"/>
        </w:numPr>
        <w:ind w:hanging="360"/>
      </w:pPr>
      <w:r>
        <w:rPr>
          <w:rFonts w:ascii="Comic Sans MS" w:eastAsia="Comic Sans MS" w:hAnsi="Comic Sans MS" w:cs="Comic Sans MS"/>
        </w:rPr>
        <w:t>Ruler/straight edge</w:t>
      </w:r>
    </w:p>
    <w:p w:rsidR="00FC7313" w:rsidRDefault="0071282C">
      <w:pPr>
        <w:numPr>
          <w:ilvl w:val="0"/>
          <w:numId w:val="2"/>
        </w:numPr>
        <w:ind w:hanging="360"/>
      </w:pPr>
      <w:r>
        <w:rPr>
          <w:rFonts w:ascii="Comic Sans MS" w:eastAsia="Comic Sans MS" w:hAnsi="Comic Sans MS" w:cs="Comic Sans MS"/>
        </w:rPr>
        <w:t>Photos, drawings, newspaper articles, etc.</w:t>
      </w:r>
    </w:p>
    <w:p w:rsidR="00FC7313" w:rsidRDefault="0071282C">
      <w:r>
        <w:rPr>
          <w:rFonts w:ascii="Comic Sans MS" w:eastAsia="Comic Sans MS" w:hAnsi="Comic Sans MS" w:cs="Comic Sans MS"/>
        </w:rPr>
        <w:t>Procedure:</w:t>
      </w:r>
      <w:r>
        <w:rPr>
          <w:rFonts w:ascii="Comic Sans MS" w:eastAsia="Comic Sans MS" w:hAnsi="Comic Sans MS" w:cs="Comic Sans MS"/>
        </w:rPr>
        <w:tab/>
      </w:r>
    </w:p>
    <w:p w:rsidR="00FC7313" w:rsidRDefault="0071282C">
      <w:pPr>
        <w:numPr>
          <w:ilvl w:val="0"/>
          <w:numId w:val="1"/>
        </w:numPr>
        <w:ind w:hanging="360"/>
      </w:pPr>
      <w:r>
        <w:rPr>
          <w:rFonts w:ascii="Comic Sans MS" w:eastAsia="Comic Sans MS" w:hAnsi="Comic Sans MS" w:cs="Comic Sans MS"/>
        </w:rPr>
        <w:t>Construct a timeline that represents your birth as the origin (zero).</w:t>
      </w:r>
    </w:p>
    <w:p w:rsidR="00FC7313" w:rsidRDefault="0071282C">
      <w:pPr>
        <w:numPr>
          <w:ilvl w:val="0"/>
          <w:numId w:val="1"/>
        </w:numPr>
        <w:ind w:hanging="360"/>
      </w:pPr>
      <w:r>
        <w:rPr>
          <w:rFonts w:ascii="Comic Sans MS" w:eastAsia="Comic Sans MS" w:hAnsi="Comic Sans MS" w:cs="Comic Sans MS"/>
        </w:rPr>
        <w:t>Plot/graph four events before their birth and f</w:t>
      </w:r>
      <w:r>
        <w:rPr>
          <w:rFonts w:ascii="Comic Sans MS" w:eastAsia="Comic Sans MS" w:hAnsi="Comic Sans MS" w:cs="Comic Sans MS"/>
        </w:rPr>
        <w:t>our events after their birth on the timeline (more events can be graphed if you choose)</w:t>
      </w:r>
    </w:p>
    <w:p w:rsidR="00FC7313" w:rsidRDefault="0071282C">
      <w:pPr>
        <w:numPr>
          <w:ilvl w:val="0"/>
          <w:numId w:val="1"/>
        </w:numPr>
        <w:ind w:hanging="360"/>
      </w:pPr>
      <w:r>
        <w:rPr>
          <w:rFonts w:ascii="Comic Sans MS" w:eastAsia="Comic Sans MS" w:hAnsi="Comic Sans MS" w:cs="Comic Sans MS"/>
        </w:rPr>
        <w:t>Two events on both the positive and negative side of the origin MUST be somehow related to your family.  The other two events on each side of the origin can be of anyth</w:t>
      </w:r>
      <w:r>
        <w:rPr>
          <w:rFonts w:ascii="Comic Sans MS" w:eastAsia="Comic Sans MS" w:hAnsi="Comic Sans MS" w:cs="Comic Sans MS"/>
        </w:rPr>
        <w:t>ing that interests you (national events, sports, etc.)</w:t>
      </w:r>
    </w:p>
    <w:p w:rsidR="00FC7313" w:rsidRDefault="0071282C">
      <w:pPr>
        <w:numPr>
          <w:ilvl w:val="0"/>
          <w:numId w:val="1"/>
        </w:numPr>
        <w:ind w:hanging="360"/>
      </w:pPr>
      <w:r>
        <w:rPr>
          <w:rFonts w:ascii="Comic Sans MS" w:eastAsia="Comic Sans MS" w:hAnsi="Comic Sans MS" w:cs="Comic Sans MS"/>
        </w:rPr>
        <w:t>Make sure you plot/graph these events using both positive and negative integers AND the actual year (Examples will be provided in class from previous years)</w:t>
      </w:r>
    </w:p>
    <w:p w:rsidR="00FC7313" w:rsidRDefault="0071282C">
      <w:pPr>
        <w:numPr>
          <w:ilvl w:val="0"/>
          <w:numId w:val="1"/>
        </w:numPr>
        <w:ind w:hanging="360"/>
      </w:pPr>
      <w:r>
        <w:rPr>
          <w:rFonts w:ascii="Comic Sans MS" w:eastAsia="Comic Sans MS" w:hAnsi="Comic Sans MS" w:cs="Comic Sans MS"/>
        </w:rPr>
        <w:t xml:space="preserve">Only one event can be listed for a year. </w:t>
      </w:r>
    </w:p>
    <w:p w:rsidR="00FC7313" w:rsidRDefault="0071282C">
      <w:pPr>
        <w:numPr>
          <w:ilvl w:val="0"/>
          <w:numId w:val="1"/>
        </w:numPr>
        <w:ind w:hanging="360"/>
      </w:pPr>
      <w:r>
        <w:rPr>
          <w:rFonts w:ascii="Comic Sans MS" w:eastAsia="Comic Sans MS" w:hAnsi="Comic Sans MS" w:cs="Comic Sans MS"/>
        </w:rPr>
        <w:t>Ma</w:t>
      </w:r>
      <w:r>
        <w:rPr>
          <w:rFonts w:ascii="Comic Sans MS" w:eastAsia="Comic Sans MS" w:hAnsi="Comic Sans MS" w:cs="Comic Sans MS"/>
        </w:rPr>
        <w:t>ke sure your integers match up with the years that you are using</w:t>
      </w:r>
    </w:p>
    <w:p w:rsidR="00FC7313" w:rsidRDefault="0071282C">
      <w:pPr>
        <w:numPr>
          <w:ilvl w:val="0"/>
          <w:numId w:val="1"/>
        </w:numPr>
        <w:ind w:hanging="360"/>
      </w:pPr>
      <w:r>
        <w:rPr>
          <w:rFonts w:ascii="Comic Sans MS" w:eastAsia="Comic Sans MS" w:hAnsi="Comic Sans MS" w:cs="Comic Sans MS"/>
        </w:rPr>
        <w:t>Attach photos, pictures, drawings, etc. to decorate the timeline</w:t>
      </w:r>
    </w:p>
    <w:p w:rsidR="00FC7313" w:rsidRDefault="0071282C">
      <w:pPr>
        <w:numPr>
          <w:ilvl w:val="0"/>
          <w:numId w:val="1"/>
        </w:numPr>
        <w:ind w:hanging="360"/>
      </w:pPr>
      <w:r>
        <w:rPr>
          <w:rFonts w:ascii="Comic Sans MS" w:eastAsia="Comic Sans MS" w:hAnsi="Comic Sans MS" w:cs="Comic Sans MS"/>
        </w:rPr>
        <w:t xml:space="preserve">Be prepared to share at least 1 event from your timeline with your group or the class. </w:t>
      </w:r>
    </w:p>
    <w:p w:rsidR="00FC7313" w:rsidRDefault="00FC7313"/>
    <w:p w:rsidR="00FC7313" w:rsidRDefault="0071282C">
      <w:r>
        <w:rPr>
          <w:rFonts w:ascii="Comic Sans MS" w:eastAsia="Comic Sans MS" w:hAnsi="Comic Sans MS" w:cs="Comic Sans MS"/>
        </w:rPr>
        <w:t>Evaluation:</w:t>
      </w:r>
    </w:p>
    <w:tbl>
      <w:tblPr>
        <w:tblStyle w:val="a"/>
        <w:tblW w:w="900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1980"/>
        <w:gridCol w:w="1800"/>
      </w:tblGrid>
      <w:tr w:rsidR="00FC7313">
        <w:tc>
          <w:tcPr>
            <w:tcW w:w="5220" w:type="dxa"/>
          </w:tcPr>
          <w:p w:rsidR="00FC7313" w:rsidRDefault="0071282C">
            <w:pPr>
              <w:contextualSpacing w:val="0"/>
            </w:pPr>
            <w:r>
              <w:rPr>
                <w:rFonts w:ascii="Comic Sans MS" w:eastAsia="Comic Sans MS" w:hAnsi="Comic Sans MS" w:cs="Comic Sans MS"/>
              </w:rPr>
              <w:t>Birth date as origin</w:t>
            </w:r>
          </w:p>
        </w:tc>
        <w:tc>
          <w:tcPr>
            <w:tcW w:w="1980" w:type="dxa"/>
          </w:tcPr>
          <w:p w:rsidR="00FC7313" w:rsidRDefault="0071282C">
            <w:pPr>
              <w:contextualSpacing w:val="0"/>
              <w:jc w:val="center"/>
            </w:pPr>
            <w:r>
              <w:rPr>
                <w:rFonts w:ascii="Comic Sans MS" w:eastAsia="Comic Sans MS" w:hAnsi="Comic Sans MS" w:cs="Comic Sans MS"/>
              </w:rPr>
              <w:t>5 po</w:t>
            </w:r>
            <w:r>
              <w:rPr>
                <w:rFonts w:ascii="Comic Sans MS" w:eastAsia="Comic Sans MS" w:hAnsi="Comic Sans MS" w:cs="Comic Sans MS"/>
              </w:rPr>
              <w:t>ints</w:t>
            </w:r>
          </w:p>
        </w:tc>
        <w:tc>
          <w:tcPr>
            <w:tcW w:w="1800" w:type="dxa"/>
          </w:tcPr>
          <w:p w:rsidR="00FC7313" w:rsidRDefault="00FC7313">
            <w:pPr>
              <w:contextualSpacing w:val="0"/>
            </w:pPr>
          </w:p>
        </w:tc>
      </w:tr>
      <w:tr w:rsidR="00FC7313">
        <w:tc>
          <w:tcPr>
            <w:tcW w:w="5220" w:type="dxa"/>
          </w:tcPr>
          <w:p w:rsidR="00FC7313" w:rsidRDefault="0071282C">
            <w:pPr>
              <w:contextualSpacing w:val="0"/>
            </w:pPr>
            <w:r>
              <w:rPr>
                <w:rFonts w:ascii="Comic Sans MS" w:eastAsia="Comic Sans MS" w:hAnsi="Comic Sans MS" w:cs="Comic Sans MS"/>
              </w:rPr>
              <w:t>Two events before origin related to family</w:t>
            </w:r>
          </w:p>
        </w:tc>
        <w:tc>
          <w:tcPr>
            <w:tcW w:w="1980" w:type="dxa"/>
          </w:tcPr>
          <w:p w:rsidR="00FC7313" w:rsidRDefault="0071282C">
            <w:pPr>
              <w:contextualSpacing w:val="0"/>
              <w:jc w:val="center"/>
            </w:pPr>
            <w:r>
              <w:rPr>
                <w:rFonts w:ascii="Comic Sans MS" w:eastAsia="Comic Sans MS" w:hAnsi="Comic Sans MS" w:cs="Comic Sans MS"/>
              </w:rPr>
              <w:t>15 points</w:t>
            </w:r>
          </w:p>
        </w:tc>
        <w:tc>
          <w:tcPr>
            <w:tcW w:w="1800" w:type="dxa"/>
          </w:tcPr>
          <w:p w:rsidR="00FC7313" w:rsidRDefault="00FC7313">
            <w:pPr>
              <w:contextualSpacing w:val="0"/>
            </w:pPr>
          </w:p>
        </w:tc>
      </w:tr>
      <w:tr w:rsidR="00FC7313">
        <w:tc>
          <w:tcPr>
            <w:tcW w:w="5220" w:type="dxa"/>
          </w:tcPr>
          <w:p w:rsidR="00FC7313" w:rsidRDefault="0071282C">
            <w:pPr>
              <w:contextualSpacing w:val="0"/>
            </w:pPr>
            <w:r>
              <w:rPr>
                <w:rFonts w:ascii="Comic Sans MS" w:eastAsia="Comic Sans MS" w:hAnsi="Comic Sans MS" w:cs="Comic Sans MS"/>
              </w:rPr>
              <w:t>Two events after origin related to family</w:t>
            </w:r>
          </w:p>
        </w:tc>
        <w:tc>
          <w:tcPr>
            <w:tcW w:w="1980" w:type="dxa"/>
          </w:tcPr>
          <w:p w:rsidR="00FC7313" w:rsidRDefault="0071282C">
            <w:pPr>
              <w:contextualSpacing w:val="0"/>
              <w:jc w:val="center"/>
            </w:pPr>
            <w:r>
              <w:rPr>
                <w:rFonts w:ascii="Comic Sans MS" w:eastAsia="Comic Sans MS" w:hAnsi="Comic Sans MS" w:cs="Comic Sans MS"/>
              </w:rPr>
              <w:t>15 points</w:t>
            </w:r>
          </w:p>
        </w:tc>
        <w:tc>
          <w:tcPr>
            <w:tcW w:w="1800" w:type="dxa"/>
          </w:tcPr>
          <w:p w:rsidR="00FC7313" w:rsidRDefault="00FC7313">
            <w:pPr>
              <w:contextualSpacing w:val="0"/>
            </w:pPr>
          </w:p>
        </w:tc>
      </w:tr>
      <w:tr w:rsidR="00FC7313">
        <w:tc>
          <w:tcPr>
            <w:tcW w:w="5220" w:type="dxa"/>
          </w:tcPr>
          <w:p w:rsidR="00FC7313" w:rsidRDefault="0071282C">
            <w:pPr>
              <w:contextualSpacing w:val="0"/>
            </w:pPr>
            <w:r>
              <w:rPr>
                <w:rFonts w:ascii="Comic Sans MS" w:eastAsia="Comic Sans MS" w:hAnsi="Comic Sans MS" w:cs="Comic Sans MS"/>
              </w:rPr>
              <w:t>Two events before origin non family related</w:t>
            </w:r>
          </w:p>
        </w:tc>
        <w:tc>
          <w:tcPr>
            <w:tcW w:w="1980" w:type="dxa"/>
          </w:tcPr>
          <w:p w:rsidR="00FC7313" w:rsidRDefault="0071282C">
            <w:pPr>
              <w:contextualSpacing w:val="0"/>
              <w:jc w:val="center"/>
            </w:pPr>
            <w:r>
              <w:rPr>
                <w:rFonts w:ascii="Comic Sans MS" w:eastAsia="Comic Sans MS" w:hAnsi="Comic Sans MS" w:cs="Comic Sans MS"/>
              </w:rPr>
              <w:t>15 points</w:t>
            </w:r>
          </w:p>
        </w:tc>
        <w:tc>
          <w:tcPr>
            <w:tcW w:w="1800" w:type="dxa"/>
          </w:tcPr>
          <w:p w:rsidR="00FC7313" w:rsidRDefault="00FC7313">
            <w:pPr>
              <w:contextualSpacing w:val="0"/>
            </w:pPr>
          </w:p>
        </w:tc>
      </w:tr>
      <w:tr w:rsidR="00FC7313">
        <w:tc>
          <w:tcPr>
            <w:tcW w:w="5220" w:type="dxa"/>
          </w:tcPr>
          <w:p w:rsidR="00FC7313" w:rsidRDefault="0071282C">
            <w:pPr>
              <w:contextualSpacing w:val="0"/>
            </w:pPr>
            <w:r>
              <w:rPr>
                <w:rFonts w:ascii="Comic Sans MS" w:eastAsia="Comic Sans MS" w:hAnsi="Comic Sans MS" w:cs="Comic Sans MS"/>
              </w:rPr>
              <w:t>Two events after origin non family related</w:t>
            </w:r>
          </w:p>
        </w:tc>
        <w:tc>
          <w:tcPr>
            <w:tcW w:w="1980" w:type="dxa"/>
          </w:tcPr>
          <w:p w:rsidR="00FC7313" w:rsidRDefault="0071282C">
            <w:pPr>
              <w:contextualSpacing w:val="0"/>
              <w:jc w:val="center"/>
            </w:pPr>
            <w:r>
              <w:rPr>
                <w:rFonts w:ascii="Comic Sans MS" w:eastAsia="Comic Sans MS" w:hAnsi="Comic Sans MS" w:cs="Comic Sans MS"/>
              </w:rPr>
              <w:t>15 points</w:t>
            </w:r>
          </w:p>
        </w:tc>
        <w:tc>
          <w:tcPr>
            <w:tcW w:w="1800" w:type="dxa"/>
          </w:tcPr>
          <w:p w:rsidR="00FC7313" w:rsidRDefault="00FC7313">
            <w:pPr>
              <w:contextualSpacing w:val="0"/>
            </w:pPr>
          </w:p>
        </w:tc>
      </w:tr>
      <w:tr w:rsidR="00FC7313">
        <w:tc>
          <w:tcPr>
            <w:tcW w:w="5220" w:type="dxa"/>
          </w:tcPr>
          <w:p w:rsidR="00FC7313" w:rsidRDefault="0071282C">
            <w:pPr>
              <w:contextualSpacing w:val="0"/>
            </w:pPr>
            <w:r>
              <w:rPr>
                <w:rFonts w:ascii="Comic Sans MS" w:eastAsia="Comic Sans MS" w:hAnsi="Comic Sans MS" w:cs="Comic Sans MS"/>
              </w:rPr>
              <w:lastRenderedPageBreak/>
              <w:t>Years and Integers – proper placement</w:t>
            </w:r>
          </w:p>
        </w:tc>
        <w:tc>
          <w:tcPr>
            <w:tcW w:w="1980" w:type="dxa"/>
          </w:tcPr>
          <w:p w:rsidR="00FC7313" w:rsidRDefault="0071282C">
            <w:pPr>
              <w:contextualSpacing w:val="0"/>
              <w:jc w:val="center"/>
            </w:pPr>
            <w:r>
              <w:rPr>
                <w:rFonts w:ascii="Comic Sans MS" w:eastAsia="Comic Sans MS" w:hAnsi="Comic Sans MS" w:cs="Comic Sans MS"/>
              </w:rPr>
              <w:t>25 points</w:t>
            </w:r>
          </w:p>
        </w:tc>
        <w:tc>
          <w:tcPr>
            <w:tcW w:w="1800" w:type="dxa"/>
          </w:tcPr>
          <w:p w:rsidR="00FC7313" w:rsidRDefault="00FC7313">
            <w:pPr>
              <w:contextualSpacing w:val="0"/>
            </w:pPr>
          </w:p>
        </w:tc>
      </w:tr>
      <w:tr w:rsidR="00FC7313">
        <w:tc>
          <w:tcPr>
            <w:tcW w:w="5220" w:type="dxa"/>
          </w:tcPr>
          <w:p w:rsidR="00FC7313" w:rsidRDefault="0071282C">
            <w:pPr>
              <w:contextualSpacing w:val="0"/>
            </w:pPr>
            <w:r>
              <w:rPr>
                <w:rFonts w:ascii="Comic Sans MS" w:eastAsia="Comic Sans MS" w:hAnsi="Comic Sans MS" w:cs="Comic Sans MS"/>
              </w:rPr>
              <w:t>Creativity, Effort, Neatness</w:t>
            </w:r>
          </w:p>
        </w:tc>
        <w:tc>
          <w:tcPr>
            <w:tcW w:w="1980" w:type="dxa"/>
          </w:tcPr>
          <w:p w:rsidR="00FC7313" w:rsidRDefault="0071282C">
            <w:pPr>
              <w:contextualSpacing w:val="0"/>
              <w:jc w:val="center"/>
            </w:pPr>
            <w:r>
              <w:rPr>
                <w:rFonts w:ascii="Comic Sans MS" w:eastAsia="Comic Sans MS" w:hAnsi="Comic Sans MS" w:cs="Comic Sans MS"/>
              </w:rPr>
              <w:t>10 points</w:t>
            </w:r>
          </w:p>
        </w:tc>
        <w:tc>
          <w:tcPr>
            <w:tcW w:w="1800" w:type="dxa"/>
          </w:tcPr>
          <w:p w:rsidR="00FC7313" w:rsidRDefault="00FC7313">
            <w:pPr>
              <w:contextualSpacing w:val="0"/>
            </w:pPr>
          </w:p>
        </w:tc>
      </w:tr>
      <w:tr w:rsidR="00FC7313">
        <w:tc>
          <w:tcPr>
            <w:tcW w:w="5220" w:type="dxa"/>
          </w:tcPr>
          <w:p w:rsidR="00FC7313" w:rsidRDefault="0071282C">
            <w:pPr>
              <w:contextualSpacing w:val="0"/>
            </w:pPr>
            <w:r>
              <w:rPr>
                <w:rFonts w:ascii="Comic Sans MS" w:eastAsia="Comic Sans MS" w:hAnsi="Comic Sans MS" w:cs="Comic Sans MS"/>
              </w:rPr>
              <w:t>Total Points</w:t>
            </w:r>
          </w:p>
        </w:tc>
        <w:tc>
          <w:tcPr>
            <w:tcW w:w="1980" w:type="dxa"/>
          </w:tcPr>
          <w:p w:rsidR="00FC7313" w:rsidRDefault="0071282C">
            <w:pPr>
              <w:contextualSpacing w:val="0"/>
              <w:jc w:val="center"/>
            </w:pPr>
            <w:r>
              <w:rPr>
                <w:rFonts w:ascii="Comic Sans MS" w:eastAsia="Comic Sans MS" w:hAnsi="Comic Sans MS" w:cs="Comic Sans MS"/>
              </w:rPr>
              <w:t>Total Possible: 100 points</w:t>
            </w:r>
          </w:p>
        </w:tc>
        <w:tc>
          <w:tcPr>
            <w:tcW w:w="1800" w:type="dxa"/>
          </w:tcPr>
          <w:p w:rsidR="00FC7313" w:rsidRDefault="0071282C">
            <w:pPr>
              <w:contextualSpacing w:val="0"/>
            </w:pPr>
            <w:r>
              <w:rPr>
                <w:rFonts w:ascii="Comic Sans MS" w:eastAsia="Comic Sans MS" w:hAnsi="Comic Sans MS" w:cs="Comic Sans MS"/>
              </w:rPr>
              <w:t>Total Earned:</w:t>
            </w:r>
          </w:p>
        </w:tc>
      </w:tr>
    </w:tbl>
    <w:p w:rsidR="00FC7313" w:rsidRDefault="00FC7313"/>
    <w:sectPr w:rsidR="00FC7313">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282C">
      <w:r>
        <w:separator/>
      </w:r>
    </w:p>
  </w:endnote>
  <w:endnote w:type="continuationSeparator" w:id="0">
    <w:p w:rsidR="00000000" w:rsidRDefault="0071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13" w:rsidRDefault="0071282C">
    <w:pPr>
      <w:tabs>
        <w:tab w:val="center" w:pos="4320"/>
        <w:tab w:val="right" w:pos="8640"/>
      </w:tabs>
      <w:jc w:val="center"/>
    </w:pPr>
    <w:r>
      <w:rPr>
        <w:rFonts w:ascii="Comic Sans MS" w:eastAsia="Comic Sans MS" w:hAnsi="Comic Sans MS" w:cs="Comic Sans MS"/>
        <w:b/>
        <w:sz w:val="28"/>
        <w:szCs w:val="28"/>
      </w:rPr>
      <w:t>SAVE THIS PAPER; IT MUST BE TURNED IN WITH YOUR PROJECT!</w:t>
    </w:r>
  </w:p>
  <w:p w:rsidR="00FC7313" w:rsidRDefault="00FC7313">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282C">
      <w:r>
        <w:separator/>
      </w:r>
    </w:p>
  </w:footnote>
  <w:footnote w:type="continuationSeparator" w:id="0">
    <w:p w:rsidR="00000000" w:rsidRDefault="0071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313" w:rsidRDefault="0071282C">
    <w:pPr>
      <w:tabs>
        <w:tab w:val="center" w:pos="4320"/>
        <w:tab w:val="right" w:pos="8640"/>
      </w:tabs>
      <w:spacing w:before="720"/>
      <w:jc w:val="center"/>
    </w:pPr>
    <w:r>
      <w:rPr>
        <w:rFonts w:ascii="Comic Sans MS" w:eastAsia="Comic Sans MS" w:hAnsi="Comic Sans MS" w:cs="Comic Sans MS"/>
        <w:b/>
        <w:sz w:val="28"/>
        <w:szCs w:val="28"/>
      </w:rPr>
      <w:t>Project Due Date: Thursday</w:t>
    </w:r>
    <w:r>
      <w:rPr>
        <w:rFonts w:ascii="Comic Sans MS" w:eastAsia="Comic Sans MS" w:hAnsi="Comic Sans MS" w:cs="Comic Sans MS"/>
        <w:b/>
        <w:sz w:val="28"/>
        <w:szCs w:val="28"/>
      </w:rPr>
      <w:t xml:space="preserve"> October 6</w:t>
    </w:r>
    <w:r>
      <w:rPr>
        <w:rFonts w:ascii="Comic Sans MS" w:eastAsia="Comic Sans MS" w:hAnsi="Comic Sans MS" w:cs="Comic Sans MS"/>
        <w:b/>
        <w:sz w:val="28"/>
        <w:szCs w:val="28"/>
        <w:vertAlign w:val="superscript"/>
      </w:rPr>
      <w:t>th</w:t>
    </w:r>
    <w:r>
      <w:rPr>
        <w:rFonts w:ascii="Comic Sans MS" w:eastAsia="Comic Sans MS" w:hAnsi="Comic Sans MS" w:cs="Comic Sans MS"/>
        <w:b/>
        <w:sz w:val="28"/>
        <w:szCs w:val="28"/>
      </w:rPr>
      <w:t xml:space="preserve"> </w:t>
    </w:r>
  </w:p>
  <w:p w:rsidR="00FC7313" w:rsidRDefault="0071282C">
    <w:pPr>
      <w:tabs>
        <w:tab w:val="center" w:pos="4320"/>
        <w:tab w:val="right" w:pos="8640"/>
      </w:tabs>
      <w:jc w:val="center"/>
    </w:pPr>
    <w:r>
      <w:rPr>
        <w:rFonts w:ascii="Comic Sans MS" w:eastAsia="Comic Sans MS" w:hAnsi="Comic Sans MS" w:cs="Comic Sans MS"/>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50EC"/>
    <w:multiLevelType w:val="multilevel"/>
    <w:tmpl w:val="7E9A5FB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6AF807B6"/>
    <w:multiLevelType w:val="multilevel"/>
    <w:tmpl w:val="0CFC6E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13"/>
    <w:rsid w:val="0071282C"/>
    <w:rsid w:val="00FC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B54CB-B22F-47BF-B8CD-B0545291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1282C"/>
    <w:pPr>
      <w:tabs>
        <w:tab w:val="center" w:pos="4680"/>
        <w:tab w:val="right" w:pos="9360"/>
      </w:tabs>
    </w:pPr>
  </w:style>
  <w:style w:type="character" w:customStyle="1" w:styleId="HeaderChar">
    <w:name w:val="Header Char"/>
    <w:basedOn w:val="DefaultParagraphFont"/>
    <w:link w:val="Header"/>
    <w:uiPriority w:val="99"/>
    <w:rsid w:val="0071282C"/>
  </w:style>
  <w:style w:type="paragraph" w:styleId="Footer">
    <w:name w:val="footer"/>
    <w:basedOn w:val="Normal"/>
    <w:link w:val="FooterChar"/>
    <w:uiPriority w:val="99"/>
    <w:unhideWhenUsed/>
    <w:rsid w:val="0071282C"/>
    <w:pPr>
      <w:tabs>
        <w:tab w:val="center" w:pos="4680"/>
        <w:tab w:val="right" w:pos="9360"/>
      </w:tabs>
    </w:pPr>
  </w:style>
  <w:style w:type="character" w:customStyle="1" w:styleId="FooterChar">
    <w:name w:val="Footer Char"/>
    <w:basedOn w:val="DefaultParagraphFont"/>
    <w:link w:val="Footer"/>
    <w:uiPriority w:val="99"/>
    <w:rsid w:val="0071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Buell, Michel A.</dc:creator>
  <cp:lastModifiedBy>Buell, Michel A.</cp:lastModifiedBy>
  <cp:revision>2</cp:revision>
  <dcterms:created xsi:type="dcterms:W3CDTF">2016-10-07T15:30:00Z</dcterms:created>
  <dcterms:modified xsi:type="dcterms:W3CDTF">2016-10-07T15:30:00Z</dcterms:modified>
</cp:coreProperties>
</file>